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2F2D4" w14:textId="7C834E39" w:rsidR="006D0A72" w:rsidRPr="006D0A72" w:rsidRDefault="006D0A72" w:rsidP="00405940">
      <w:pPr>
        <w:pStyle w:val="NoSpacing"/>
        <w:rPr>
          <w:rFonts w:ascii="Verdana" w:hAnsi="Verdana" w:cs="Verdana"/>
          <w:b/>
          <w:lang w:val="en-GB"/>
        </w:rPr>
      </w:pPr>
      <w:r w:rsidRPr="006D0A72">
        <w:rPr>
          <w:rFonts w:ascii="Verdana" w:hAnsi="Verdana" w:cs="Verdana"/>
          <w:b/>
          <w:lang w:val="en-GB"/>
        </w:rPr>
        <w:t xml:space="preserve">SPC Gear GK650K Omnis </w:t>
      </w:r>
      <w:proofErr w:type="spellStart"/>
      <w:r w:rsidRPr="006D0A72">
        <w:rPr>
          <w:rFonts w:ascii="Verdana" w:hAnsi="Verdana" w:cs="Verdana"/>
          <w:b/>
          <w:lang w:val="en-GB"/>
        </w:rPr>
        <w:t>K</w:t>
      </w:r>
      <w:r>
        <w:rPr>
          <w:rFonts w:ascii="Verdana" w:hAnsi="Verdana" w:cs="Verdana"/>
          <w:b/>
          <w:lang w:val="en-GB"/>
        </w:rPr>
        <w:t>ailh</w:t>
      </w:r>
      <w:proofErr w:type="spellEnd"/>
      <w:r>
        <w:rPr>
          <w:rFonts w:ascii="Verdana" w:hAnsi="Verdana" w:cs="Verdana"/>
          <w:b/>
          <w:lang w:val="en-GB"/>
        </w:rPr>
        <w:t xml:space="preserve"> Brown RGB</w:t>
      </w:r>
    </w:p>
    <w:p w14:paraId="67E5B11B" w14:textId="77777777" w:rsidR="006D0A72" w:rsidRPr="006D0A72" w:rsidRDefault="006D0A72" w:rsidP="00405940">
      <w:pPr>
        <w:pStyle w:val="NoSpacing"/>
        <w:rPr>
          <w:rFonts w:ascii="Verdana" w:hAnsi="Verdana" w:cs="Verdana"/>
          <w:b/>
          <w:lang w:val="en-GB"/>
        </w:rPr>
      </w:pPr>
    </w:p>
    <w:p w14:paraId="6AC50275" w14:textId="64F90573" w:rsidR="00405940" w:rsidRPr="00A91BD8" w:rsidRDefault="00405940" w:rsidP="00405940">
      <w:pPr>
        <w:pStyle w:val="NoSpacing"/>
        <w:rPr>
          <w:rFonts w:ascii="Verdana" w:hAnsi="Verdana" w:cs="Verdana"/>
          <w:bCs/>
        </w:rPr>
      </w:pPr>
      <w:r w:rsidRPr="00A91BD8">
        <w:rPr>
          <w:rFonts w:ascii="Verdana" w:hAnsi="Verdana" w:cs="Verdana"/>
          <w:b/>
        </w:rPr>
        <w:t>SPC Gear GK650K Omnis Kailh Brown</w:t>
      </w:r>
      <w:r w:rsidRPr="00A91BD8">
        <w:rPr>
          <w:rFonts w:ascii="Verdana" w:hAnsi="Verdana" w:cs="Verdana"/>
          <w:bCs/>
        </w:rPr>
        <w:t xml:space="preserve"> to klawiatura mechaniczna o pełnych wymiarach (z sekcją numeryczną), która spełni wymagania nie tylko graczy, ale także osób, które przy komputerze się uczą bądź pracują. Wyróżniki to: solidna i zwarta konstrukcja oparta na aluminiowym topie, wygodna rolka do regulacji poziomu głośności, magnetyczna podpórka pod nadgarstki, konfigurowalne podświetlenie RGB, także z boku klawiatury, jak również rozbudowane oprogramowanie i obsługa makr. Dzięki temu GK650K sprawdzi się podczas pracy, w trakcie zajęć szkolnych, zaś wieczorem pozwoli na komfortową i skuteczną rozrywkę w ulubionej grze. Przełączniki Kailh Brown (Brązowe) charakteryzują się zbalansowanym i uniwersalnym działaniem, a ponadto cichą pracą.</w:t>
      </w:r>
    </w:p>
    <w:p w14:paraId="1F193C88" w14:textId="77777777" w:rsidR="00405940" w:rsidRPr="00A91BD8" w:rsidRDefault="00405940" w:rsidP="00405940">
      <w:pPr>
        <w:pStyle w:val="NoSpacing"/>
        <w:rPr>
          <w:rFonts w:ascii="Verdana" w:hAnsi="Verdana"/>
          <w:color w:val="000000"/>
        </w:rPr>
      </w:pPr>
    </w:p>
    <w:p w14:paraId="22FC3958" w14:textId="77777777" w:rsidR="00405940" w:rsidRPr="00A91BD8" w:rsidRDefault="00405940" w:rsidP="00405940">
      <w:pPr>
        <w:rPr>
          <w:rFonts w:ascii="Verdana" w:hAnsi="Verdana"/>
          <w:sz w:val="22"/>
          <w:szCs w:val="22"/>
        </w:rPr>
      </w:pPr>
      <w:r w:rsidRPr="00A91BD8">
        <w:rPr>
          <w:rFonts w:ascii="Verdana" w:hAnsi="Verdana"/>
          <w:b/>
          <w:bCs/>
          <w:sz w:val="22"/>
          <w:szCs w:val="22"/>
        </w:rPr>
        <w:t>Pełnowymiarowa klawiatura mechaniczna</w:t>
      </w:r>
      <w:r w:rsidRPr="00A91BD8">
        <w:rPr>
          <w:rFonts w:ascii="Verdana" w:hAnsi="Verdana"/>
          <w:b/>
          <w:bCs/>
          <w:sz w:val="22"/>
          <w:szCs w:val="22"/>
        </w:rPr>
        <w:br/>
      </w:r>
      <w:r w:rsidRPr="00A91BD8">
        <w:rPr>
          <w:rFonts w:ascii="Verdana" w:hAnsi="Verdana"/>
          <w:sz w:val="22"/>
          <w:szCs w:val="22"/>
        </w:rPr>
        <w:t>Klawiatura w pełnym formacie sprawdzi się nie tylko w grach, ale także w codziennym użytkowaniu. Dzięki blokowi numerycznemu, SPC Gear GK650K umożliwia sprawne wpisanie wartości numerycznych do programów biurowych, wykonanie szybkich obliczeń matematycznych czy też przypisanie dodatkowych funkcji w grach. Dodatkowo, każdy ze 104 przycisków jest indywidualnie podświetlany, co pozwala na dostosowanie stylu iluminacji całej klawiatury pod własne upodobania a także zwiększa komfort pracy w trudnych warunkach oświetleniowych.</w:t>
      </w:r>
    </w:p>
    <w:p w14:paraId="41309BBE" w14:textId="77777777" w:rsidR="00405940" w:rsidRPr="00A91BD8" w:rsidRDefault="00405940" w:rsidP="00405940">
      <w:pPr>
        <w:rPr>
          <w:rFonts w:ascii="Verdana" w:hAnsi="Verdana"/>
          <w:b/>
          <w:bCs/>
          <w:sz w:val="22"/>
          <w:szCs w:val="22"/>
        </w:rPr>
      </w:pPr>
    </w:p>
    <w:p w14:paraId="00D39966" w14:textId="77777777" w:rsidR="00405940" w:rsidRPr="00A91BD8" w:rsidRDefault="00405940" w:rsidP="00405940">
      <w:pPr>
        <w:rPr>
          <w:rFonts w:ascii="Verdana" w:hAnsi="Verdana"/>
          <w:sz w:val="22"/>
          <w:szCs w:val="22"/>
        </w:rPr>
      </w:pPr>
      <w:r w:rsidRPr="00A91BD8">
        <w:rPr>
          <w:rFonts w:ascii="Verdana" w:hAnsi="Verdana"/>
          <w:b/>
          <w:bCs/>
          <w:sz w:val="22"/>
          <w:szCs w:val="22"/>
        </w:rPr>
        <w:t>Nowoczesny design</w:t>
      </w:r>
      <w:r w:rsidRPr="00A91BD8">
        <w:rPr>
          <w:rFonts w:ascii="Verdana" w:hAnsi="Verdana"/>
          <w:b/>
          <w:bCs/>
          <w:sz w:val="22"/>
          <w:szCs w:val="22"/>
        </w:rPr>
        <w:br/>
      </w:r>
      <w:r w:rsidRPr="00A91BD8">
        <w:rPr>
          <w:rFonts w:ascii="Verdana" w:hAnsi="Verdana"/>
          <w:sz w:val="22"/>
          <w:szCs w:val="22"/>
        </w:rPr>
        <w:t>Wygląd klawiatury SPC Gear GK650K Omnis jest połączeniem klasycznego stylu i gamingowego pazura. Jej ostre zarysowane krawędzie i wyprofilowany aluminiowy top wraz z podpórką na nadgarstki z przetłoczeniami świetnie wyglądają zarówno na biurku gracza jak i w środowisku biurowym. To jednak nie wszystko, gdyż klawiatura została wyposażona także w paski LED RGB umiejscowione po bokach, które dodatkowo rozświetlają i wizualnie wzbogacają stanowisko komputerowe.</w:t>
      </w:r>
    </w:p>
    <w:p w14:paraId="50B09B92" w14:textId="77777777" w:rsidR="00405940" w:rsidRPr="00A91BD8" w:rsidRDefault="00405940" w:rsidP="00405940">
      <w:pPr>
        <w:rPr>
          <w:rFonts w:ascii="Verdana" w:hAnsi="Verdana"/>
          <w:sz w:val="22"/>
          <w:szCs w:val="22"/>
        </w:rPr>
      </w:pPr>
    </w:p>
    <w:p w14:paraId="224D0EC0" w14:textId="77777777" w:rsidR="00405940" w:rsidRPr="00A91BD8" w:rsidRDefault="00405940" w:rsidP="00405940">
      <w:pPr>
        <w:rPr>
          <w:rFonts w:ascii="Verdana" w:hAnsi="Verdana"/>
          <w:b/>
          <w:bCs/>
          <w:sz w:val="22"/>
          <w:szCs w:val="22"/>
        </w:rPr>
      </w:pPr>
      <w:r w:rsidRPr="00A91BD8">
        <w:rPr>
          <w:rFonts w:ascii="Verdana" w:hAnsi="Verdana"/>
          <w:b/>
          <w:bCs/>
          <w:sz w:val="22"/>
          <w:szCs w:val="22"/>
        </w:rPr>
        <w:t>Konfigurowalne podświetlenie RGB</w:t>
      </w:r>
      <w:r w:rsidRPr="00A91BD8">
        <w:rPr>
          <w:rFonts w:ascii="Verdana" w:hAnsi="Verdana"/>
          <w:b/>
          <w:bCs/>
          <w:sz w:val="22"/>
          <w:szCs w:val="22"/>
        </w:rPr>
        <w:br/>
      </w:r>
      <w:r w:rsidRPr="00A91BD8">
        <w:rPr>
          <w:rFonts w:ascii="Verdana" w:hAnsi="Verdana"/>
          <w:sz w:val="22"/>
          <w:szCs w:val="22"/>
        </w:rPr>
        <w:t>Konfigurowalne podświetlenie RGB daje niemal nieograniczone możliwości kombinacji kolorystycznych. Dzięki temu można wybrać spośród 18 różnych efektów – od podświetlenia stałego, przez ruchome wzory takie jak fala czy powolna zmiana koloru, aż do podświetlenia reagującego na wciśnięcie konkretnego przycisku. Wszelkich modyfikacji efektów można dokonywać poprzez oprogramowanie SPC Gear, co pozwala na indywidualne dopasowanie wyglądu podświetlenia.</w:t>
      </w:r>
    </w:p>
    <w:p w14:paraId="013BB179" w14:textId="77777777" w:rsidR="00405940" w:rsidRPr="00A91BD8" w:rsidRDefault="00405940" w:rsidP="00405940">
      <w:pPr>
        <w:rPr>
          <w:rFonts w:ascii="Verdana" w:hAnsi="Verdana"/>
          <w:b/>
          <w:bCs/>
          <w:sz w:val="22"/>
          <w:szCs w:val="22"/>
        </w:rPr>
      </w:pPr>
    </w:p>
    <w:p w14:paraId="6A141AA3" w14:textId="77777777" w:rsidR="00405940" w:rsidRPr="00A91BD8" w:rsidRDefault="00405940" w:rsidP="00405940">
      <w:pPr>
        <w:rPr>
          <w:rFonts w:ascii="Verdana" w:hAnsi="Verdana"/>
          <w:b/>
          <w:bCs/>
          <w:sz w:val="22"/>
          <w:szCs w:val="22"/>
        </w:rPr>
      </w:pPr>
      <w:r w:rsidRPr="00A91BD8">
        <w:rPr>
          <w:rFonts w:ascii="Verdana" w:hAnsi="Verdana"/>
          <w:b/>
          <w:bCs/>
          <w:sz w:val="22"/>
          <w:szCs w:val="22"/>
        </w:rPr>
        <w:t>Wysoka wytrzymałość</w:t>
      </w:r>
      <w:r w:rsidRPr="00A91BD8">
        <w:rPr>
          <w:rFonts w:ascii="Verdana" w:hAnsi="Verdana"/>
          <w:b/>
          <w:bCs/>
          <w:sz w:val="22"/>
          <w:szCs w:val="22"/>
        </w:rPr>
        <w:br/>
      </w:r>
      <w:r w:rsidRPr="00A91BD8">
        <w:rPr>
          <w:rFonts w:ascii="Verdana" w:hAnsi="Verdana"/>
          <w:sz w:val="22"/>
          <w:szCs w:val="22"/>
        </w:rPr>
        <w:t>Konstrukcja GK650K została od góry wzmocniona aluminiową płytą. Dzięki temu klawiatura jest niezwykle wytrzymała i odporna na wszelkiego rodzaju odkształcenia zarówno przy szybkim pisaniu jak i podczas emocjonującej rozrywce w ulubionej grze. Dodatkowo, nadaje to urządzeniu wyjątkowego i przykuwającego wzrok designu. Szerokie gumowe nóżki wraz z odpowiednim ciężarem klawiatury wpływają na jej stabilność, podnosząc komfort użytkowania.</w:t>
      </w:r>
    </w:p>
    <w:p w14:paraId="204EDB73" w14:textId="77777777" w:rsidR="00405940" w:rsidRPr="00A91BD8" w:rsidRDefault="00405940" w:rsidP="00405940">
      <w:pPr>
        <w:rPr>
          <w:rFonts w:ascii="Verdana" w:hAnsi="Verdana"/>
          <w:sz w:val="22"/>
          <w:szCs w:val="22"/>
        </w:rPr>
      </w:pPr>
    </w:p>
    <w:p w14:paraId="0C458FDD" w14:textId="77777777" w:rsidR="00405940" w:rsidRPr="00A91BD8" w:rsidRDefault="00405940" w:rsidP="00405940">
      <w:pPr>
        <w:rPr>
          <w:rFonts w:ascii="Verdana" w:hAnsi="Verdana"/>
          <w:b/>
          <w:bCs/>
          <w:sz w:val="22"/>
          <w:szCs w:val="22"/>
        </w:rPr>
      </w:pPr>
      <w:r w:rsidRPr="00A91BD8">
        <w:rPr>
          <w:rFonts w:ascii="Verdana" w:hAnsi="Verdana"/>
          <w:b/>
          <w:bCs/>
          <w:sz w:val="22"/>
          <w:szCs w:val="22"/>
        </w:rPr>
        <w:t>Podpórka pod nadgarstki</w:t>
      </w:r>
      <w:r w:rsidRPr="00A91BD8">
        <w:rPr>
          <w:rFonts w:ascii="Verdana" w:hAnsi="Verdana"/>
          <w:b/>
          <w:bCs/>
          <w:sz w:val="22"/>
          <w:szCs w:val="22"/>
        </w:rPr>
        <w:br/>
      </w:r>
      <w:r w:rsidRPr="00A91BD8">
        <w:rPr>
          <w:rFonts w:ascii="Verdana" w:hAnsi="Verdana"/>
          <w:sz w:val="22"/>
          <w:szCs w:val="22"/>
        </w:rPr>
        <w:t xml:space="preserve">Aby poprawić ergonomię klawiatury zarówno w zastosowaniu codziennym jak i </w:t>
      </w:r>
      <w:r w:rsidRPr="00A91BD8">
        <w:rPr>
          <w:rFonts w:ascii="Verdana" w:hAnsi="Verdana"/>
          <w:sz w:val="22"/>
          <w:szCs w:val="22"/>
        </w:rPr>
        <w:lastRenderedPageBreak/>
        <w:t>podczas grania do GK650K dołączona jest podpórki pod nadgarstki. Magnetyczne mocowania, a także specjalne wyżłobienia w obudowie klawiatury umożliwiają łatwe podpinanie i odpinanie. Zależnie od potrzeby można ją ustawić w dowolnej odległości od klawiatury, a szerokie gumowe nóżki zapewniają stabilizację podkładki na biurku. Na topie podkładki znajdują się także trójkątne wyżłobienia nie tylko poprawiające ergonomię ale również wzbogacające wygląd klawiatury.</w:t>
      </w:r>
    </w:p>
    <w:p w14:paraId="63ACD6E4" w14:textId="77777777" w:rsidR="00405940" w:rsidRPr="00A91BD8" w:rsidRDefault="00405940" w:rsidP="00405940">
      <w:pPr>
        <w:rPr>
          <w:rFonts w:ascii="Verdana" w:hAnsi="Verdana"/>
          <w:sz w:val="22"/>
          <w:szCs w:val="22"/>
        </w:rPr>
      </w:pPr>
    </w:p>
    <w:p w14:paraId="78BCDF36" w14:textId="77777777" w:rsidR="00405940" w:rsidRPr="00A91BD8" w:rsidRDefault="00405940" w:rsidP="00405940">
      <w:pPr>
        <w:rPr>
          <w:rFonts w:ascii="Verdana" w:hAnsi="Verdana"/>
          <w:b/>
          <w:bCs/>
          <w:sz w:val="22"/>
          <w:szCs w:val="22"/>
        </w:rPr>
      </w:pPr>
      <w:r w:rsidRPr="00A91BD8">
        <w:rPr>
          <w:rFonts w:ascii="Verdana" w:hAnsi="Verdana"/>
          <w:b/>
          <w:bCs/>
          <w:sz w:val="22"/>
          <w:szCs w:val="22"/>
        </w:rPr>
        <w:t>Rolka głośności</w:t>
      </w:r>
      <w:r w:rsidRPr="00A91BD8">
        <w:rPr>
          <w:rFonts w:ascii="Verdana" w:hAnsi="Verdana"/>
          <w:b/>
          <w:bCs/>
          <w:sz w:val="22"/>
          <w:szCs w:val="22"/>
        </w:rPr>
        <w:br/>
      </w:r>
      <w:r w:rsidRPr="00A91BD8">
        <w:rPr>
          <w:rFonts w:ascii="Verdana" w:hAnsi="Verdana"/>
          <w:sz w:val="22"/>
          <w:szCs w:val="22"/>
        </w:rPr>
        <w:t>Klawiatura GK650K została wyposażona w szeroką metalową rolkę do kontrolowania poziomu dźwięku. Każdy jej ruch jest zaakcentowany wyczuwalnym skokiem, co pozwala na precyzyjne ustawienie głośności dźwięku. Sama rolka jest natomiast niezwykle funkcjonalnym dodatkiem. Wystarczy do niej sięgnąć i z łatwością zmienić poziom głośności.</w:t>
      </w:r>
    </w:p>
    <w:p w14:paraId="00CC1A86" w14:textId="77777777" w:rsidR="00405940" w:rsidRPr="00A91BD8" w:rsidRDefault="00405940" w:rsidP="00405940">
      <w:pPr>
        <w:rPr>
          <w:rFonts w:ascii="Verdana" w:hAnsi="Verdana"/>
          <w:sz w:val="22"/>
          <w:szCs w:val="22"/>
        </w:rPr>
      </w:pPr>
    </w:p>
    <w:p w14:paraId="3E776E0E" w14:textId="501C67F1" w:rsidR="00727D0B" w:rsidRPr="00A91BD8" w:rsidRDefault="00405940" w:rsidP="00727D0B">
      <w:pPr>
        <w:rPr>
          <w:rFonts w:ascii="Verdana" w:hAnsi="Verdana"/>
          <w:b/>
          <w:bCs/>
          <w:sz w:val="22"/>
          <w:szCs w:val="22"/>
        </w:rPr>
      </w:pPr>
      <w:r w:rsidRPr="00A91BD8">
        <w:rPr>
          <w:rFonts w:ascii="Verdana" w:hAnsi="Verdana"/>
          <w:b/>
          <w:bCs/>
          <w:sz w:val="22"/>
          <w:szCs w:val="22"/>
        </w:rPr>
        <w:t xml:space="preserve">Przełączniki mechaniczne Kailh </w:t>
      </w:r>
      <w:r w:rsidR="00727D0B" w:rsidRPr="00A91BD8">
        <w:rPr>
          <w:rFonts w:ascii="Verdana" w:hAnsi="Verdana"/>
          <w:b/>
          <w:bCs/>
          <w:sz w:val="22"/>
          <w:szCs w:val="22"/>
        </w:rPr>
        <w:t>Brown</w:t>
      </w:r>
      <w:r w:rsidRPr="00A91BD8">
        <w:rPr>
          <w:rFonts w:ascii="Verdana" w:hAnsi="Verdana"/>
          <w:b/>
          <w:bCs/>
          <w:sz w:val="22"/>
          <w:szCs w:val="22"/>
        </w:rPr>
        <w:br/>
      </w:r>
      <w:r w:rsidR="00727D0B" w:rsidRPr="00A91BD8">
        <w:rPr>
          <w:rFonts w:ascii="Verdana" w:hAnsi="Verdana"/>
          <w:sz w:val="22"/>
          <w:szCs w:val="22"/>
        </w:rPr>
        <w:t>Przełączniki Kailh Brown (brązowe) zastosowane w klawiaturze GK650K mają zbalansowany i uniwersalny charakter, co za tym idzie świetnie sprawdzają się w codziennym użytkowaniu — zarówno w grach, jak i podczas pisania – i wymagają małej siły do aktywowania. Z uwagi na ich specyfikę (to przełączniki „tactile”) gracz może być pewien wciśnięcia klawisza i wykonania akcji dzięki wyczuwalnemu lekkiemu przeskokowi przy aktywacji „switcha”. Kailh Brown nie wydają charakterystycznego, wysokiego „kliku”, cechują się więc wysoką kulturą działania, co przyda się np. podczas wieczornego grania.</w:t>
      </w:r>
    </w:p>
    <w:p w14:paraId="0979DE12" w14:textId="77777777" w:rsidR="00405940" w:rsidRPr="00A91BD8" w:rsidRDefault="00405940" w:rsidP="00405940">
      <w:pPr>
        <w:rPr>
          <w:rFonts w:ascii="Verdana" w:hAnsi="Verdana"/>
          <w:sz w:val="22"/>
          <w:szCs w:val="22"/>
        </w:rPr>
      </w:pPr>
    </w:p>
    <w:p w14:paraId="23490649" w14:textId="77777777" w:rsidR="00405940" w:rsidRPr="00A91BD8" w:rsidRDefault="00405940" w:rsidP="00405940">
      <w:pPr>
        <w:rPr>
          <w:rFonts w:ascii="Verdana" w:hAnsi="Verdana"/>
          <w:sz w:val="22"/>
          <w:szCs w:val="22"/>
        </w:rPr>
      </w:pPr>
      <w:r w:rsidRPr="00A91BD8">
        <w:rPr>
          <w:rFonts w:ascii="Verdana" w:hAnsi="Verdana"/>
          <w:b/>
          <w:bCs/>
          <w:sz w:val="22"/>
          <w:szCs w:val="22"/>
        </w:rPr>
        <w:t>Odpinany przewód</w:t>
      </w:r>
      <w:r w:rsidRPr="00A91BD8">
        <w:rPr>
          <w:rFonts w:ascii="Verdana" w:hAnsi="Verdana"/>
          <w:b/>
          <w:bCs/>
          <w:sz w:val="22"/>
          <w:szCs w:val="22"/>
        </w:rPr>
        <w:br/>
      </w:r>
      <w:r w:rsidRPr="00A91BD8">
        <w:rPr>
          <w:rFonts w:ascii="Verdana" w:hAnsi="Verdana"/>
          <w:sz w:val="22"/>
          <w:szCs w:val="22"/>
        </w:rPr>
        <w:t>Odpinany przewód wraz ze specjalnie przygotowanymi kanałami na spodzie to także nowość w klawiaturze GK650K. Dzięki temu możliwe jest ułożenie kabla w jednej z trzech pozycji oraz całkowitą jego zmianę, np. na dłuższy.</w:t>
      </w:r>
    </w:p>
    <w:p w14:paraId="4382E105" w14:textId="77777777" w:rsidR="00405940" w:rsidRPr="00A91BD8" w:rsidRDefault="00405940" w:rsidP="00405940">
      <w:pPr>
        <w:rPr>
          <w:rFonts w:ascii="Verdana" w:hAnsi="Verdana"/>
          <w:b/>
          <w:bCs/>
          <w:sz w:val="22"/>
          <w:szCs w:val="22"/>
        </w:rPr>
      </w:pPr>
    </w:p>
    <w:p w14:paraId="0EFF4B62" w14:textId="77777777" w:rsidR="00405940" w:rsidRPr="00A91BD8" w:rsidRDefault="00405940" w:rsidP="00405940">
      <w:pPr>
        <w:rPr>
          <w:rFonts w:ascii="Verdana" w:hAnsi="Verdana"/>
          <w:sz w:val="22"/>
          <w:szCs w:val="22"/>
        </w:rPr>
      </w:pPr>
      <w:r w:rsidRPr="00A91BD8">
        <w:rPr>
          <w:rFonts w:ascii="Verdana" w:hAnsi="Verdana"/>
          <w:b/>
          <w:bCs/>
          <w:sz w:val="22"/>
          <w:szCs w:val="22"/>
        </w:rPr>
        <w:t>Dwustopniowe nóżki</w:t>
      </w:r>
      <w:r w:rsidRPr="00A91BD8">
        <w:rPr>
          <w:rFonts w:ascii="Verdana" w:hAnsi="Verdana"/>
          <w:b/>
          <w:bCs/>
          <w:sz w:val="22"/>
          <w:szCs w:val="22"/>
        </w:rPr>
        <w:br/>
      </w:r>
      <w:r w:rsidRPr="00A91BD8">
        <w:rPr>
          <w:rFonts w:ascii="Verdana" w:hAnsi="Verdana"/>
          <w:sz w:val="22"/>
          <w:szCs w:val="22"/>
        </w:rPr>
        <w:t>Użytkownik może dopasować do własnych preferencji nie tylko wygląd (</w:t>
      </w:r>
      <w:r w:rsidRPr="00A91BD8">
        <w:rPr>
          <w:rFonts w:ascii="Verdana" w:hAnsi="Verdana"/>
          <w:color w:val="000000"/>
          <w:sz w:val="22"/>
          <w:szCs w:val="22"/>
        </w:rPr>
        <w:t xml:space="preserve">podświetlenie RGB), ale również funkcjonalność klawiatury mechanicznej. GK650K Omnis została </w:t>
      </w:r>
      <w:r w:rsidRPr="00A91BD8">
        <w:rPr>
          <w:rFonts w:ascii="Verdana" w:hAnsi="Verdana"/>
          <w:sz w:val="22"/>
          <w:szCs w:val="22"/>
        </w:rPr>
        <w:t>bowiem wyposażona w dwustopniowe nóżki, które umożliwiają ustawienie klawiatury na trzech różnych wysokościach podparcia – zgodnie z aktualnymi preferencjami i potrzebami użytkownika.</w:t>
      </w:r>
    </w:p>
    <w:p w14:paraId="72FBA034" w14:textId="77777777" w:rsidR="00405940" w:rsidRPr="00A91BD8" w:rsidRDefault="00405940" w:rsidP="00405940">
      <w:pPr>
        <w:rPr>
          <w:rFonts w:ascii="Verdana" w:hAnsi="Verdana"/>
          <w:b/>
          <w:bCs/>
          <w:sz w:val="22"/>
          <w:szCs w:val="22"/>
        </w:rPr>
      </w:pPr>
    </w:p>
    <w:p w14:paraId="3A3DCE2C" w14:textId="77777777" w:rsidR="00405940" w:rsidRPr="00A91BD8" w:rsidRDefault="00405940" w:rsidP="00405940">
      <w:pPr>
        <w:rPr>
          <w:rFonts w:ascii="Verdana" w:hAnsi="Verdana"/>
          <w:sz w:val="22"/>
          <w:szCs w:val="22"/>
        </w:rPr>
      </w:pPr>
      <w:proofErr w:type="spellStart"/>
      <w:r w:rsidRPr="00A91BD8">
        <w:rPr>
          <w:rFonts w:ascii="Verdana" w:hAnsi="Verdana"/>
          <w:b/>
          <w:bCs/>
          <w:sz w:val="22"/>
          <w:szCs w:val="22"/>
          <w:lang w:val="en-GB"/>
        </w:rPr>
        <w:t>Funkcja</w:t>
      </w:r>
      <w:proofErr w:type="spellEnd"/>
      <w:r w:rsidRPr="00A91BD8">
        <w:rPr>
          <w:rFonts w:ascii="Verdana" w:hAnsi="Verdana"/>
          <w:b/>
          <w:bCs/>
          <w:sz w:val="22"/>
          <w:szCs w:val="22"/>
          <w:lang w:val="en-GB"/>
        </w:rPr>
        <w:t xml:space="preserve"> N-Key Rollover</w:t>
      </w:r>
      <w:r w:rsidRPr="00A91BD8">
        <w:rPr>
          <w:rFonts w:ascii="Verdana" w:hAnsi="Verdana"/>
          <w:b/>
          <w:bCs/>
          <w:sz w:val="22"/>
          <w:szCs w:val="22"/>
          <w:lang w:val="en-GB"/>
        </w:rPr>
        <w:br/>
      </w:r>
      <w:proofErr w:type="spellStart"/>
      <w:r w:rsidRPr="00A91BD8">
        <w:rPr>
          <w:rFonts w:ascii="Verdana" w:hAnsi="Verdana"/>
          <w:sz w:val="22"/>
          <w:szCs w:val="22"/>
          <w:lang w:val="en-GB"/>
        </w:rPr>
        <w:t>Funkcja</w:t>
      </w:r>
      <w:proofErr w:type="spellEnd"/>
      <w:r w:rsidRPr="00A91BD8">
        <w:rPr>
          <w:rFonts w:ascii="Verdana" w:hAnsi="Verdana"/>
          <w:sz w:val="22"/>
          <w:szCs w:val="22"/>
          <w:lang w:val="en-GB"/>
        </w:rPr>
        <w:t xml:space="preserve"> N-Key Rollover w </w:t>
      </w:r>
      <w:proofErr w:type="spellStart"/>
      <w:r w:rsidRPr="00A91BD8">
        <w:rPr>
          <w:rFonts w:ascii="Verdana" w:hAnsi="Verdana"/>
          <w:sz w:val="22"/>
          <w:szCs w:val="22"/>
          <w:lang w:val="en-GB"/>
        </w:rPr>
        <w:t>klawiaturze</w:t>
      </w:r>
      <w:proofErr w:type="spellEnd"/>
      <w:r w:rsidRPr="00A91BD8">
        <w:rPr>
          <w:rFonts w:ascii="Verdana" w:hAnsi="Verdana"/>
          <w:sz w:val="22"/>
          <w:szCs w:val="22"/>
          <w:lang w:val="en-GB"/>
        </w:rPr>
        <w:t xml:space="preserve"> SPC Gear GK650K to </w:t>
      </w:r>
      <w:proofErr w:type="spellStart"/>
      <w:r w:rsidRPr="00A91BD8">
        <w:rPr>
          <w:rFonts w:ascii="Verdana" w:hAnsi="Verdana"/>
          <w:sz w:val="22"/>
          <w:szCs w:val="22"/>
          <w:lang w:val="en-GB"/>
        </w:rPr>
        <w:t>pełny</w:t>
      </w:r>
      <w:proofErr w:type="spellEnd"/>
      <w:r w:rsidRPr="00A91BD8">
        <w:rPr>
          <w:rFonts w:ascii="Verdana" w:hAnsi="Verdana"/>
          <w:sz w:val="22"/>
          <w:szCs w:val="22"/>
          <w:lang w:val="en-GB"/>
        </w:rPr>
        <w:t xml:space="preserve"> anti-ghosting. </w:t>
      </w:r>
      <w:r w:rsidRPr="00A91BD8">
        <w:rPr>
          <w:rFonts w:ascii="Verdana" w:hAnsi="Verdana"/>
          <w:sz w:val="22"/>
          <w:szCs w:val="22"/>
        </w:rPr>
        <w:t>Oznacza to, że niezależnie ile przycisków zostanie użytych jednocześnie, można mieć pewność, że każdy z nich zostanie zarejestrowany przez komputer. Ma to ogromne znaczenie w grach, które wymagają skomplikowanych komend z udziałem wielu wciśniętych klawiszy jednocześnie.</w:t>
      </w:r>
    </w:p>
    <w:p w14:paraId="701B3B62" w14:textId="77777777" w:rsidR="00405940" w:rsidRPr="00A91BD8" w:rsidRDefault="00405940" w:rsidP="00405940">
      <w:pPr>
        <w:rPr>
          <w:rFonts w:ascii="Verdana" w:hAnsi="Verdana"/>
          <w:b/>
          <w:bCs/>
          <w:sz w:val="22"/>
          <w:szCs w:val="22"/>
        </w:rPr>
      </w:pPr>
    </w:p>
    <w:p w14:paraId="6A1E94DC" w14:textId="77777777" w:rsidR="008E5B1A" w:rsidRDefault="00405940" w:rsidP="005A599F">
      <w:pPr>
        <w:rPr>
          <w:rFonts w:ascii="Verdana" w:hAnsi="Verdana"/>
          <w:sz w:val="22"/>
          <w:szCs w:val="22"/>
        </w:rPr>
      </w:pPr>
      <w:r w:rsidRPr="00A91BD8">
        <w:rPr>
          <w:rFonts w:ascii="Verdana" w:hAnsi="Verdana"/>
          <w:b/>
          <w:bCs/>
          <w:sz w:val="22"/>
          <w:szCs w:val="22"/>
        </w:rPr>
        <w:t>Funkcjonalne oprogramowanie</w:t>
      </w:r>
      <w:r w:rsidRPr="00A91BD8">
        <w:rPr>
          <w:rFonts w:ascii="Verdana" w:hAnsi="Verdana"/>
          <w:b/>
          <w:bCs/>
          <w:sz w:val="22"/>
          <w:szCs w:val="22"/>
        </w:rPr>
        <w:br/>
      </w:r>
      <w:r w:rsidRPr="00A91BD8">
        <w:rPr>
          <w:rFonts w:ascii="Verdana" w:hAnsi="Verdana"/>
          <w:sz w:val="22"/>
          <w:szCs w:val="22"/>
        </w:rPr>
        <w:t>Po zainstalowaniu oprogramowania do klawiatury SPC Gear GK650K, użytkownik otrzymuje dostęp do wielu bardzo przydatnych funkcji. Możliwe jest m.in. ustawienie rodzaju podświetlenia RGB, jego koloru, tryb działania wielu efektów, a także tworzenie własnych profili. Dodatkowo, zaawansowany kreator makr udostępnia graczowi opcję szybkiego zapisania pod jednym klawiszem własnych skomplikowanych komend, wymagających kombinacji kilku przycisków.</w:t>
      </w:r>
    </w:p>
    <w:p w14:paraId="5350C21F" w14:textId="77777777" w:rsidR="008E5B1A" w:rsidRDefault="008E5B1A" w:rsidP="005A599F">
      <w:pPr>
        <w:rPr>
          <w:rFonts w:ascii="Verdana" w:hAnsi="Verdana"/>
          <w:sz w:val="22"/>
          <w:szCs w:val="22"/>
        </w:rPr>
      </w:pPr>
    </w:p>
    <w:p w14:paraId="243B5B53" w14:textId="77777777" w:rsidR="00E17CB4" w:rsidRDefault="00E17CB4" w:rsidP="005A599F">
      <w:pPr>
        <w:rPr>
          <w:rFonts w:ascii="Verdana" w:hAnsi="Verdana"/>
          <w:b/>
          <w:bCs/>
          <w:sz w:val="22"/>
          <w:szCs w:val="22"/>
        </w:rPr>
      </w:pPr>
    </w:p>
    <w:p w14:paraId="1804D863" w14:textId="3C084492" w:rsidR="00405940" w:rsidRPr="00A91BD8" w:rsidRDefault="00405940" w:rsidP="005A599F">
      <w:pPr>
        <w:rPr>
          <w:rFonts w:ascii="Verdana" w:hAnsi="Verdana"/>
          <w:sz w:val="22"/>
          <w:szCs w:val="22"/>
        </w:rPr>
      </w:pPr>
      <w:r w:rsidRPr="00A91BD8">
        <w:rPr>
          <w:rFonts w:ascii="Verdana" w:hAnsi="Verdana"/>
          <w:b/>
          <w:bCs/>
          <w:sz w:val="22"/>
          <w:szCs w:val="22"/>
        </w:rPr>
        <w:lastRenderedPageBreak/>
        <w:t>Dane techniczne SPC Gear GK650K Omnis Kailh Brown</w:t>
      </w:r>
      <w:r w:rsidR="00200B32">
        <w:rPr>
          <w:rFonts w:ascii="Verdana" w:hAnsi="Verdana"/>
          <w:b/>
          <w:bCs/>
          <w:sz w:val="22"/>
          <w:szCs w:val="22"/>
        </w:rPr>
        <w:t xml:space="preserve"> RGB</w:t>
      </w:r>
      <w:r w:rsidRPr="00A91BD8">
        <w:rPr>
          <w:rFonts w:ascii="Verdana" w:hAnsi="Verdana"/>
          <w:sz w:val="22"/>
          <w:szCs w:val="22"/>
        </w:rPr>
        <w:t>:</w:t>
      </w:r>
    </w:p>
    <w:p w14:paraId="0CEE0497" w14:textId="77777777" w:rsidR="00405940" w:rsidRPr="00A876E6" w:rsidRDefault="00405940" w:rsidP="00405940">
      <w:pPr>
        <w:pStyle w:val="ListParagraph"/>
        <w:numPr>
          <w:ilvl w:val="0"/>
          <w:numId w:val="1"/>
        </w:numPr>
        <w:rPr>
          <w:rFonts w:ascii="Verdana" w:hAnsi="Verdana"/>
        </w:rPr>
      </w:pPr>
      <w:r w:rsidRPr="00A876E6">
        <w:rPr>
          <w:rFonts w:ascii="Verdana" w:hAnsi="Verdana"/>
        </w:rPr>
        <w:t>Kod produktu: SPG116</w:t>
      </w:r>
    </w:p>
    <w:p w14:paraId="2232D84B" w14:textId="77777777" w:rsidR="00405940" w:rsidRPr="00A876E6" w:rsidRDefault="00405940" w:rsidP="00405940">
      <w:pPr>
        <w:pStyle w:val="ListParagraph"/>
        <w:numPr>
          <w:ilvl w:val="0"/>
          <w:numId w:val="1"/>
        </w:numPr>
        <w:rPr>
          <w:rFonts w:ascii="Verdana" w:hAnsi="Verdana"/>
        </w:rPr>
      </w:pPr>
      <w:r w:rsidRPr="00A876E6">
        <w:rPr>
          <w:rFonts w:ascii="Verdana" w:hAnsi="Verdana"/>
        </w:rPr>
        <w:t>EAN: 5903018663180</w:t>
      </w:r>
    </w:p>
    <w:p w14:paraId="13A07B02" w14:textId="77777777" w:rsidR="00405940" w:rsidRPr="00A876E6" w:rsidRDefault="00405940" w:rsidP="00405940">
      <w:pPr>
        <w:pStyle w:val="ListParagraph"/>
        <w:numPr>
          <w:ilvl w:val="0"/>
          <w:numId w:val="1"/>
        </w:numPr>
        <w:rPr>
          <w:rFonts w:ascii="Verdana" w:hAnsi="Verdana"/>
        </w:rPr>
      </w:pPr>
      <w:r w:rsidRPr="00A876E6">
        <w:rPr>
          <w:rFonts w:ascii="Verdana" w:hAnsi="Verdana"/>
        </w:rPr>
        <w:t>Wymiary produktu (mm): 453x210x45</w:t>
      </w:r>
    </w:p>
    <w:p w14:paraId="0E9BB354" w14:textId="18C0A8FB" w:rsidR="00405940" w:rsidRPr="00A876E6" w:rsidRDefault="00405940" w:rsidP="00405940">
      <w:pPr>
        <w:pStyle w:val="ListParagraph"/>
        <w:numPr>
          <w:ilvl w:val="0"/>
          <w:numId w:val="1"/>
        </w:numPr>
        <w:rPr>
          <w:rFonts w:ascii="Verdana" w:hAnsi="Verdana"/>
        </w:rPr>
      </w:pPr>
      <w:r w:rsidRPr="00A876E6">
        <w:rPr>
          <w:rFonts w:ascii="Verdana" w:hAnsi="Verdana"/>
        </w:rPr>
        <w:t>Waga (g): 1154</w:t>
      </w:r>
      <w:r w:rsidR="00BF4CE8" w:rsidRPr="00A876E6">
        <w:rPr>
          <w:rFonts w:ascii="Verdana" w:hAnsi="Verdana"/>
        </w:rPr>
        <w:t xml:space="preserve"> ±5</w:t>
      </w:r>
    </w:p>
    <w:p w14:paraId="063B4874" w14:textId="77777777" w:rsidR="00405940" w:rsidRPr="00A876E6" w:rsidRDefault="00405940" w:rsidP="00405940">
      <w:pPr>
        <w:pStyle w:val="ListParagraph"/>
        <w:numPr>
          <w:ilvl w:val="0"/>
          <w:numId w:val="1"/>
        </w:numPr>
        <w:rPr>
          <w:rFonts w:ascii="Verdana" w:hAnsi="Verdana"/>
        </w:rPr>
      </w:pPr>
      <w:r w:rsidRPr="00A876E6">
        <w:rPr>
          <w:rFonts w:ascii="Verdana" w:hAnsi="Verdana"/>
        </w:rPr>
        <w:t>Typ klawiatury: Mechaniczna</w:t>
      </w:r>
    </w:p>
    <w:p w14:paraId="2B5740B1" w14:textId="77777777" w:rsidR="00405940" w:rsidRPr="00A876E6" w:rsidRDefault="00405940" w:rsidP="00405940">
      <w:pPr>
        <w:pStyle w:val="ListParagraph"/>
        <w:numPr>
          <w:ilvl w:val="0"/>
          <w:numId w:val="1"/>
        </w:numPr>
        <w:rPr>
          <w:rFonts w:ascii="Verdana" w:hAnsi="Verdana"/>
        </w:rPr>
      </w:pPr>
      <w:r w:rsidRPr="00A876E6">
        <w:rPr>
          <w:rFonts w:ascii="Verdana" w:hAnsi="Verdana"/>
        </w:rPr>
        <w:t>Liczba przycisków: 104</w:t>
      </w:r>
    </w:p>
    <w:p w14:paraId="4D5982C4" w14:textId="77777777" w:rsidR="00405940" w:rsidRPr="00A876E6" w:rsidRDefault="00405940" w:rsidP="00405940">
      <w:pPr>
        <w:pStyle w:val="ListParagraph"/>
        <w:numPr>
          <w:ilvl w:val="0"/>
          <w:numId w:val="1"/>
        </w:numPr>
        <w:rPr>
          <w:rFonts w:ascii="Verdana" w:hAnsi="Verdana"/>
        </w:rPr>
      </w:pPr>
      <w:r w:rsidRPr="00A876E6">
        <w:rPr>
          <w:rFonts w:ascii="Verdana" w:hAnsi="Verdana"/>
        </w:rPr>
        <w:t>Rodzaj przełączników: Kailh</w:t>
      </w:r>
    </w:p>
    <w:p w14:paraId="7DFA8971" w14:textId="77777777" w:rsidR="00405940" w:rsidRPr="00A876E6" w:rsidRDefault="00405940" w:rsidP="00405940">
      <w:pPr>
        <w:pStyle w:val="ListParagraph"/>
        <w:numPr>
          <w:ilvl w:val="0"/>
          <w:numId w:val="1"/>
        </w:numPr>
        <w:rPr>
          <w:rFonts w:ascii="Verdana" w:hAnsi="Verdana"/>
        </w:rPr>
      </w:pPr>
      <w:r w:rsidRPr="00A876E6">
        <w:rPr>
          <w:rFonts w:ascii="Verdana" w:hAnsi="Verdana"/>
        </w:rPr>
        <w:t>Kolor przełączników: Brown/Brązowe</w:t>
      </w:r>
    </w:p>
    <w:p w14:paraId="0F77B801" w14:textId="77777777" w:rsidR="00405940" w:rsidRPr="00A876E6" w:rsidRDefault="00405940" w:rsidP="00405940">
      <w:pPr>
        <w:pStyle w:val="ListParagraph"/>
        <w:numPr>
          <w:ilvl w:val="0"/>
          <w:numId w:val="1"/>
        </w:numPr>
        <w:rPr>
          <w:rFonts w:ascii="Verdana" w:hAnsi="Verdana"/>
        </w:rPr>
      </w:pPr>
      <w:r w:rsidRPr="00A876E6">
        <w:rPr>
          <w:rFonts w:ascii="Verdana" w:hAnsi="Verdana"/>
        </w:rPr>
        <w:t>Rodzaj podświetlenia: RGB</w:t>
      </w:r>
    </w:p>
    <w:p w14:paraId="7EDAACE4" w14:textId="77777777" w:rsidR="00405940" w:rsidRPr="00A876E6" w:rsidRDefault="00405940" w:rsidP="00405940">
      <w:pPr>
        <w:pStyle w:val="ListParagraph"/>
        <w:numPr>
          <w:ilvl w:val="0"/>
          <w:numId w:val="1"/>
        </w:numPr>
        <w:rPr>
          <w:rFonts w:ascii="Verdana" w:hAnsi="Verdana"/>
        </w:rPr>
      </w:pPr>
      <w:r w:rsidRPr="00A876E6">
        <w:rPr>
          <w:rFonts w:ascii="Verdana" w:hAnsi="Verdana"/>
        </w:rPr>
        <w:t>Długość kabla (m): 1,8</w:t>
      </w:r>
    </w:p>
    <w:p w14:paraId="26279F51" w14:textId="77777777" w:rsidR="00405940" w:rsidRPr="00A876E6" w:rsidRDefault="00405940" w:rsidP="00405940">
      <w:pPr>
        <w:pStyle w:val="ListParagraph"/>
        <w:numPr>
          <w:ilvl w:val="0"/>
          <w:numId w:val="1"/>
        </w:numPr>
        <w:rPr>
          <w:rFonts w:ascii="Verdana" w:hAnsi="Verdana"/>
        </w:rPr>
      </w:pPr>
      <w:r w:rsidRPr="00A876E6">
        <w:rPr>
          <w:rFonts w:ascii="Verdana" w:hAnsi="Verdana"/>
        </w:rPr>
        <w:t>Rodzaj wtyku: Pozłacany USB</w:t>
      </w:r>
    </w:p>
    <w:p w14:paraId="59179CE6" w14:textId="77777777" w:rsidR="00405940" w:rsidRPr="00A876E6" w:rsidRDefault="00405940" w:rsidP="00405940">
      <w:pPr>
        <w:pStyle w:val="ListParagraph"/>
        <w:numPr>
          <w:ilvl w:val="0"/>
          <w:numId w:val="1"/>
        </w:numPr>
        <w:rPr>
          <w:rFonts w:ascii="Verdana" w:hAnsi="Verdana"/>
        </w:rPr>
      </w:pPr>
      <w:r w:rsidRPr="00A876E6">
        <w:rPr>
          <w:rFonts w:ascii="Verdana" w:hAnsi="Verdana"/>
        </w:rPr>
        <w:t>Programowalne makra: Tak</w:t>
      </w:r>
    </w:p>
    <w:p w14:paraId="79EAFF6A" w14:textId="77777777" w:rsidR="00405940" w:rsidRPr="00A876E6" w:rsidRDefault="00405940" w:rsidP="00405940">
      <w:pPr>
        <w:pStyle w:val="ListParagraph"/>
        <w:numPr>
          <w:ilvl w:val="0"/>
          <w:numId w:val="1"/>
        </w:numPr>
        <w:rPr>
          <w:rFonts w:ascii="Verdana" w:hAnsi="Verdana"/>
        </w:rPr>
      </w:pPr>
      <w:r w:rsidRPr="00A876E6">
        <w:rPr>
          <w:rFonts w:ascii="Verdana" w:hAnsi="Verdana"/>
        </w:rPr>
        <w:t>Podpórka pod nadgarstki: Tak</w:t>
      </w:r>
    </w:p>
    <w:p w14:paraId="475579DF" w14:textId="77777777" w:rsidR="00405940" w:rsidRPr="00A876E6" w:rsidRDefault="00405940" w:rsidP="00405940">
      <w:pPr>
        <w:pStyle w:val="ListParagraph"/>
        <w:numPr>
          <w:ilvl w:val="0"/>
          <w:numId w:val="1"/>
        </w:numPr>
        <w:rPr>
          <w:rFonts w:ascii="Verdana" w:hAnsi="Verdana"/>
        </w:rPr>
      </w:pPr>
      <w:r w:rsidRPr="00A876E6">
        <w:rPr>
          <w:rFonts w:ascii="Verdana" w:hAnsi="Verdana"/>
        </w:rPr>
        <w:t>N-Key Rollover: Pełny</w:t>
      </w:r>
    </w:p>
    <w:p w14:paraId="35313D4C" w14:textId="77777777" w:rsidR="00405940" w:rsidRPr="00A876E6" w:rsidRDefault="00405940" w:rsidP="00405940">
      <w:pPr>
        <w:pStyle w:val="ListParagraph"/>
        <w:numPr>
          <w:ilvl w:val="0"/>
          <w:numId w:val="1"/>
        </w:numPr>
        <w:rPr>
          <w:rFonts w:ascii="Verdana" w:hAnsi="Verdana"/>
        </w:rPr>
      </w:pPr>
      <w:r w:rsidRPr="00A876E6">
        <w:rPr>
          <w:rFonts w:ascii="Verdana" w:hAnsi="Verdana"/>
        </w:rPr>
        <w:t>Anti-ghosting: Pełny</w:t>
      </w:r>
    </w:p>
    <w:p w14:paraId="3D096BEB" w14:textId="77777777" w:rsidR="00405940" w:rsidRPr="00A876E6" w:rsidRDefault="00405940" w:rsidP="00405940">
      <w:pPr>
        <w:pStyle w:val="ListParagraph"/>
        <w:numPr>
          <w:ilvl w:val="0"/>
          <w:numId w:val="1"/>
        </w:numPr>
        <w:rPr>
          <w:rFonts w:ascii="Verdana" w:hAnsi="Verdana"/>
        </w:rPr>
      </w:pPr>
      <w:r w:rsidRPr="00A876E6">
        <w:rPr>
          <w:rFonts w:ascii="Verdana" w:hAnsi="Verdana"/>
        </w:rPr>
        <w:t>Oprogramowanie: Tak</w:t>
      </w:r>
    </w:p>
    <w:p w14:paraId="2D7DF203" w14:textId="77777777" w:rsidR="00405940" w:rsidRPr="00A876E6" w:rsidRDefault="00405940" w:rsidP="00405940">
      <w:pPr>
        <w:pStyle w:val="ListParagraph"/>
        <w:numPr>
          <w:ilvl w:val="0"/>
          <w:numId w:val="1"/>
        </w:numPr>
        <w:rPr>
          <w:rFonts w:ascii="Verdana" w:hAnsi="Verdana"/>
        </w:rPr>
      </w:pPr>
      <w:r w:rsidRPr="00A876E6">
        <w:rPr>
          <w:rFonts w:ascii="Verdana" w:hAnsi="Verdana"/>
        </w:rPr>
        <w:t>Gwarancja (miesiące): 24</w:t>
      </w:r>
    </w:p>
    <w:p w14:paraId="190EF25B" w14:textId="77777777" w:rsidR="00405940" w:rsidRPr="00A91BD8" w:rsidRDefault="00405940" w:rsidP="00405940">
      <w:pPr>
        <w:rPr>
          <w:rFonts w:ascii="Verdana" w:hAnsi="Verdana"/>
          <w:b/>
          <w:bCs/>
          <w:sz w:val="22"/>
          <w:szCs w:val="22"/>
        </w:rPr>
      </w:pPr>
      <w:r w:rsidRPr="00A91BD8">
        <w:rPr>
          <w:rFonts w:ascii="Verdana" w:hAnsi="Verdana"/>
          <w:b/>
          <w:bCs/>
          <w:sz w:val="22"/>
          <w:szCs w:val="22"/>
        </w:rPr>
        <w:t>Zestaw zawiera:</w:t>
      </w:r>
    </w:p>
    <w:p w14:paraId="6D744122" w14:textId="6A950F31" w:rsidR="00405940" w:rsidRPr="00A91BD8" w:rsidRDefault="00405940" w:rsidP="00405940">
      <w:pPr>
        <w:pStyle w:val="ListParagraph"/>
        <w:numPr>
          <w:ilvl w:val="0"/>
          <w:numId w:val="2"/>
        </w:numPr>
        <w:rPr>
          <w:rFonts w:ascii="Verdana" w:hAnsi="Verdana"/>
        </w:rPr>
      </w:pPr>
      <w:r w:rsidRPr="00A91BD8">
        <w:rPr>
          <w:rFonts w:ascii="Verdana" w:hAnsi="Verdana"/>
        </w:rPr>
        <w:t>Klawiatura GK650K Omnis Kailh Brown</w:t>
      </w:r>
      <w:r w:rsidR="00200B32">
        <w:rPr>
          <w:rFonts w:ascii="Verdana" w:hAnsi="Verdana"/>
        </w:rPr>
        <w:t xml:space="preserve"> RGB</w:t>
      </w:r>
    </w:p>
    <w:p w14:paraId="1FF39869" w14:textId="77777777" w:rsidR="00405940" w:rsidRPr="00A91BD8" w:rsidRDefault="00405940" w:rsidP="00405940">
      <w:pPr>
        <w:pStyle w:val="ListParagraph"/>
        <w:numPr>
          <w:ilvl w:val="0"/>
          <w:numId w:val="2"/>
        </w:numPr>
        <w:rPr>
          <w:rFonts w:ascii="Verdana" w:hAnsi="Verdana"/>
        </w:rPr>
      </w:pPr>
      <w:r w:rsidRPr="00A91BD8">
        <w:rPr>
          <w:rFonts w:ascii="Verdana" w:hAnsi="Verdana"/>
        </w:rPr>
        <w:t>Odłączalny kabel USB typu C</w:t>
      </w:r>
    </w:p>
    <w:p w14:paraId="5F2AACB7" w14:textId="77777777" w:rsidR="00405940" w:rsidRPr="00A91BD8" w:rsidRDefault="00405940" w:rsidP="00405940">
      <w:pPr>
        <w:pStyle w:val="ListParagraph"/>
        <w:numPr>
          <w:ilvl w:val="0"/>
          <w:numId w:val="2"/>
        </w:numPr>
        <w:rPr>
          <w:rFonts w:ascii="Verdana" w:hAnsi="Verdana"/>
        </w:rPr>
      </w:pPr>
      <w:r w:rsidRPr="00A91BD8">
        <w:rPr>
          <w:rFonts w:ascii="Verdana" w:hAnsi="Verdana"/>
        </w:rPr>
        <w:t>Przyrząd do wyjmowania przycisków</w:t>
      </w:r>
    </w:p>
    <w:p w14:paraId="0330C7A5" w14:textId="77777777" w:rsidR="00405940" w:rsidRPr="00A91BD8" w:rsidRDefault="00405940" w:rsidP="00405940">
      <w:pPr>
        <w:pStyle w:val="ListParagraph"/>
        <w:numPr>
          <w:ilvl w:val="0"/>
          <w:numId w:val="2"/>
        </w:numPr>
        <w:rPr>
          <w:rFonts w:ascii="Verdana" w:hAnsi="Verdana"/>
        </w:rPr>
      </w:pPr>
      <w:r w:rsidRPr="00A91BD8">
        <w:rPr>
          <w:rFonts w:ascii="Verdana" w:hAnsi="Verdana"/>
        </w:rPr>
        <w:t>Instrukcja obsługi</w:t>
      </w:r>
    </w:p>
    <w:p w14:paraId="6D3F3E10" w14:textId="77777777" w:rsidR="00F100F8" w:rsidRPr="00A91BD8" w:rsidRDefault="00F100F8">
      <w:pPr>
        <w:rPr>
          <w:sz w:val="22"/>
          <w:szCs w:val="22"/>
        </w:rPr>
      </w:pPr>
    </w:p>
    <w:sectPr w:rsidR="00F100F8" w:rsidRPr="00A91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C3059"/>
    <w:multiLevelType w:val="hybridMultilevel"/>
    <w:tmpl w:val="E3D863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DEE404F"/>
    <w:multiLevelType w:val="hybridMultilevel"/>
    <w:tmpl w:val="9D0ED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4D"/>
    <w:rsid w:val="00200B32"/>
    <w:rsid w:val="00342FE4"/>
    <w:rsid w:val="003C714D"/>
    <w:rsid w:val="00405940"/>
    <w:rsid w:val="005A599F"/>
    <w:rsid w:val="006D0A72"/>
    <w:rsid w:val="00727D0B"/>
    <w:rsid w:val="008E5B1A"/>
    <w:rsid w:val="00A876E6"/>
    <w:rsid w:val="00A91BD8"/>
    <w:rsid w:val="00BF4CE8"/>
    <w:rsid w:val="00C00B93"/>
    <w:rsid w:val="00E17CB4"/>
    <w:rsid w:val="00F10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58B6"/>
  <w15:chartTrackingRefBased/>
  <w15:docId w15:val="{03B58A3B-A5F0-41C0-914E-3179C46B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940"/>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405940"/>
    <w:pPr>
      <w:suppressAutoHyphens/>
      <w:autoSpaceDN w:val="0"/>
      <w:spacing w:after="0" w:line="240" w:lineRule="auto"/>
      <w:textAlignment w:val="baseline"/>
    </w:pPr>
    <w:rPr>
      <w:rFonts w:ascii="Calibri" w:eastAsia="Calibri" w:hAnsi="Calibri" w:cs="Calibri"/>
      <w:kern w:val="3"/>
      <w:lang w:eastAsia="zh-CN"/>
    </w:rPr>
  </w:style>
  <w:style w:type="paragraph" w:styleId="ListParagraph">
    <w:name w:val="List Paragraph"/>
    <w:basedOn w:val="Normal"/>
    <w:uiPriority w:val="34"/>
    <w:qFormat/>
    <w:rsid w:val="00405940"/>
    <w:pPr>
      <w:widowControl/>
      <w:suppressAutoHyphens w:val="0"/>
      <w:autoSpaceDN/>
      <w:spacing w:after="160" w:line="259" w:lineRule="auto"/>
      <w:ind w:left="720"/>
      <w:contextualSpacing/>
      <w:textAlignment w:val="auto"/>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Omelianiuk</dc:creator>
  <cp:keywords/>
  <dc:description/>
  <cp:lastModifiedBy>Łukasz Marek</cp:lastModifiedBy>
  <cp:revision>13</cp:revision>
  <dcterms:created xsi:type="dcterms:W3CDTF">2021-03-29T10:34:00Z</dcterms:created>
  <dcterms:modified xsi:type="dcterms:W3CDTF">2021-04-07T21:57:00Z</dcterms:modified>
</cp:coreProperties>
</file>